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0" w:rsidRDefault="00F679BF" w:rsidP="00F679BF">
      <w:pPr>
        <w:pStyle w:val="Web"/>
        <w:shd w:val="clear" w:color="auto" w:fill="FFFFFF"/>
        <w:spacing w:line="405" w:lineRule="atLeast"/>
        <w:jc w:val="center"/>
        <w:rPr>
          <w:rFonts w:ascii="標楷體" w:eastAsia="標楷體" w:hAnsi="標楷體" w:cs="Arial"/>
          <w:b/>
          <w:color w:val="000000"/>
          <w:spacing w:val="30"/>
          <w:sz w:val="32"/>
          <w:szCs w:val="32"/>
        </w:rPr>
      </w:pPr>
      <w:r w:rsidRPr="00870750">
        <w:rPr>
          <w:rFonts w:ascii="標楷體" w:eastAsia="標楷體" w:hAnsi="標楷體" w:cs="Arial"/>
          <w:b/>
          <w:color w:val="000000"/>
          <w:spacing w:val="30"/>
          <w:sz w:val="32"/>
          <w:szCs w:val="32"/>
        </w:rPr>
        <w:t>南投品格英語學院</w:t>
      </w:r>
      <w:r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10</w:t>
      </w:r>
      <w:r w:rsidR="005E306A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9</w:t>
      </w:r>
      <w:r w:rsidR="00870750"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學年度第</w:t>
      </w:r>
      <w:r w:rsidR="00675EF3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一</w:t>
      </w:r>
      <w:r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學期</w:t>
      </w:r>
      <w:r w:rsidR="00A02FB9"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品格五天四夜</w:t>
      </w:r>
    </w:p>
    <w:p w:rsidR="00F679BF" w:rsidRPr="00870750" w:rsidRDefault="00A02FB9" w:rsidP="00F679BF">
      <w:pPr>
        <w:pStyle w:val="Web"/>
        <w:shd w:val="clear" w:color="auto" w:fill="FFFFFF"/>
        <w:spacing w:line="405" w:lineRule="atLeast"/>
        <w:jc w:val="center"/>
        <w:rPr>
          <w:rFonts w:ascii="標楷體" w:eastAsia="標楷體" w:hAnsi="標楷體" w:cs="Arial"/>
          <w:b/>
          <w:color w:val="000000"/>
          <w:spacing w:val="30"/>
          <w:sz w:val="32"/>
          <w:szCs w:val="32"/>
        </w:rPr>
      </w:pPr>
      <w:r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體驗實踐</w:t>
      </w:r>
      <w:r w:rsidR="00F679BF" w:rsidRPr="00870750">
        <w:rPr>
          <w:rFonts w:ascii="標楷體" w:eastAsia="標楷體" w:hAnsi="標楷體" w:cs="Arial" w:hint="eastAsia"/>
          <w:b/>
          <w:color w:val="000000"/>
          <w:spacing w:val="30"/>
          <w:sz w:val="32"/>
          <w:szCs w:val="32"/>
        </w:rPr>
        <w:t>營實施計畫</w:t>
      </w:r>
    </w:p>
    <w:p w:rsidR="00F679BF" w:rsidRPr="00870750" w:rsidRDefault="00F679BF" w:rsidP="007622A1">
      <w:pPr>
        <w:pStyle w:val="Web"/>
        <w:shd w:val="clear" w:color="auto" w:fill="FFFFFF"/>
        <w:spacing w:beforeLines="50" w:before="180" w:beforeAutospacing="0" w:afterLines="50" w:after="180" w:afterAutospacing="0" w:line="420" w:lineRule="exact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一、計畫目的：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(一)</w:t>
      </w:r>
      <w:r w:rsidRPr="00870750">
        <w:rPr>
          <w:rFonts w:ascii="標楷體" w:eastAsia="標楷體" w:hAnsi="標楷體" w:cs="Arial"/>
          <w:color w:val="000000"/>
          <w:spacing w:val="30"/>
        </w:rPr>
        <w:t>著重學生核心品格及關鍵能力培養，在五天四夜品格英語課程中學習「五項品格、兩種態度及一項技巧」，即「專注、尊重</w:t>
      </w:r>
      <w:r w:rsidR="00174305">
        <w:rPr>
          <w:rFonts w:ascii="標楷體" w:eastAsia="標楷體" w:hAnsi="標楷體" w:cs="Arial"/>
          <w:color w:val="000000"/>
          <w:spacing w:val="30"/>
        </w:rPr>
        <w:t>、負責、誠信、感恩」等五項品格、「自信」與「正面思考」兩種態度</w:t>
      </w:r>
      <w:r w:rsidRPr="00870750">
        <w:rPr>
          <w:rFonts w:ascii="標楷體" w:eastAsia="標楷體" w:hAnsi="標楷體" w:cs="Arial"/>
          <w:color w:val="000000"/>
          <w:spacing w:val="30"/>
        </w:rPr>
        <w:t>及「品格123」這一項面對問題的處理技巧。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(二)</w:t>
      </w:r>
      <w:r w:rsidRPr="00870750">
        <w:rPr>
          <w:rFonts w:ascii="標楷體" w:eastAsia="標楷體" w:hAnsi="標楷體" w:cs="Arial"/>
          <w:color w:val="000000"/>
          <w:spacing w:val="30"/>
        </w:rPr>
        <w:t>透過以中文品格教育為主、英語活動為輔的多元中英課程活動，將核心品格具體化並與生活經驗結合，讓學生在活潑的課程中體認品格的重要性並培養具體的實踐力，更能在品格養成的同時提升英語學習動機。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(三)</w:t>
      </w:r>
      <w:r w:rsidRPr="00870750">
        <w:rPr>
          <w:rFonts w:ascii="標楷體" w:eastAsia="標楷體" w:hAnsi="標楷體" w:cs="Arial"/>
          <w:color w:val="000000"/>
          <w:spacing w:val="30"/>
        </w:rPr>
        <w:t>賦予學生於生活中實踐好品格的能力，懂得以好品格及正向思考為人際互動的準則。</w:t>
      </w:r>
    </w:p>
    <w:p w:rsidR="00F679BF" w:rsidRPr="00870750" w:rsidRDefault="00F679BF" w:rsidP="007622A1">
      <w:pPr>
        <w:pStyle w:val="Web"/>
        <w:shd w:val="clear" w:color="auto" w:fill="FFFFFF"/>
        <w:spacing w:beforeLines="50" w:before="180" w:beforeAutospacing="0" w:afterLines="50" w:after="180" w:afterAutospacing="0" w:line="400" w:lineRule="exact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二、辦理單位：南投縣政府教育處、南投品格英語學院。</w:t>
      </w:r>
    </w:p>
    <w:p w:rsidR="00F679BF" w:rsidRPr="00870750" w:rsidRDefault="00F679BF" w:rsidP="007622A1">
      <w:pPr>
        <w:pStyle w:val="Web"/>
        <w:shd w:val="clear" w:color="auto" w:fill="FFFFFF"/>
        <w:spacing w:beforeLines="50" w:before="180" w:beforeAutospacing="0" w:afterLines="50" w:after="180" w:afterAutospacing="0" w:line="400" w:lineRule="exact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三、參加對象：</w:t>
      </w:r>
      <w:r w:rsidR="00554914">
        <w:rPr>
          <w:rFonts w:ascii="標楷體" w:eastAsia="標楷體" w:hAnsi="標楷體" w:cs="Arial"/>
          <w:color w:val="000000"/>
          <w:spacing w:val="30"/>
        </w:rPr>
        <w:t>南投縣</w:t>
      </w:r>
      <w:bookmarkStart w:id="0" w:name="_GoBack"/>
      <w:bookmarkEnd w:id="0"/>
      <w:r w:rsidRPr="00870750">
        <w:rPr>
          <w:rFonts w:ascii="標楷體" w:eastAsia="標楷體" w:hAnsi="標楷體" w:cs="Arial"/>
          <w:color w:val="000000"/>
          <w:spacing w:val="30"/>
        </w:rPr>
        <w:t>國小四年級學生。</w:t>
      </w:r>
    </w:p>
    <w:p w:rsidR="00F679BF" w:rsidRPr="00870750" w:rsidRDefault="00F679BF" w:rsidP="007622A1">
      <w:pPr>
        <w:pStyle w:val="Web"/>
        <w:shd w:val="clear" w:color="auto" w:fill="FFFFFF"/>
        <w:spacing w:beforeLines="50" w:before="180" w:beforeAutospacing="0" w:afterLines="50" w:after="180" w:afterAutospacing="0" w:line="400" w:lineRule="exact"/>
        <w:ind w:left="600" w:hangingChars="200" w:hanging="600"/>
        <w:jc w:val="both"/>
        <w:rPr>
          <w:rFonts w:ascii="標楷體" w:eastAsia="標楷體" w:hAnsi="標楷體" w:cs="Arial"/>
          <w:color w:val="FF0000"/>
          <w:spacing w:val="30"/>
        </w:rPr>
      </w:pPr>
      <w:r w:rsidRPr="00870750">
        <w:rPr>
          <w:rFonts w:ascii="標楷體" w:eastAsia="標楷體" w:hAnsi="標楷體" w:cs="Arial"/>
          <w:color w:val="FF0000"/>
          <w:spacing w:val="30"/>
        </w:rPr>
        <w:t>四、活動時間：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10</w:t>
      </w:r>
      <w:r w:rsidR="005E306A">
        <w:rPr>
          <w:rFonts w:ascii="標楷體" w:eastAsia="標楷體" w:hAnsi="標楷體" w:cs="Arial" w:hint="eastAsia"/>
          <w:color w:val="FF0000"/>
          <w:spacing w:val="30"/>
        </w:rPr>
        <w:t>9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年</w:t>
      </w:r>
      <w:r w:rsidR="005E306A">
        <w:rPr>
          <w:rFonts w:ascii="標楷體" w:eastAsia="標楷體" w:hAnsi="標楷體" w:cs="Arial" w:hint="eastAsia"/>
          <w:color w:val="FF0000"/>
          <w:spacing w:val="30"/>
        </w:rPr>
        <w:t>9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月</w:t>
      </w:r>
      <w:r w:rsidR="005E306A">
        <w:rPr>
          <w:rFonts w:ascii="標楷體" w:eastAsia="標楷體" w:hAnsi="標楷體" w:cs="Arial" w:hint="eastAsia"/>
          <w:color w:val="FF0000"/>
          <w:spacing w:val="30"/>
        </w:rPr>
        <w:t>7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日至1</w:t>
      </w:r>
      <w:r w:rsidR="005E306A">
        <w:rPr>
          <w:rFonts w:ascii="標楷體" w:eastAsia="標楷體" w:hAnsi="標楷體" w:cs="Arial" w:hint="eastAsia"/>
          <w:color w:val="FF0000"/>
          <w:spacing w:val="30"/>
        </w:rPr>
        <w:t>10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年</w:t>
      </w:r>
      <w:r w:rsidR="00675EF3">
        <w:rPr>
          <w:rFonts w:ascii="標楷體" w:eastAsia="標楷體" w:hAnsi="標楷體" w:cs="Arial" w:hint="eastAsia"/>
          <w:color w:val="FF0000"/>
          <w:spacing w:val="30"/>
        </w:rPr>
        <w:t>1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月</w:t>
      </w:r>
      <w:r w:rsidR="005E306A">
        <w:rPr>
          <w:rFonts w:ascii="標楷體" w:eastAsia="標楷體" w:hAnsi="標楷體" w:cs="Arial" w:hint="eastAsia"/>
          <w:color w:val="FF0000"/>
          <w:spacing w:val="30"/>
        </w:rPr>
        <w:t>15</w:t>
      </w:r>
      <w:r w:rsidR="00870750" w:rsidRPr="00870750">
        <w:rPr>
          <w:rFonts w:ascii="標楷體" w:eastAsia="標楷體" w:hAnsi="標楷體" w:cs="Arial" w:hint="eastAsia"/>
          <w:color w:val="FF0000"/>
          <w:spacing w:val="30"/>
        </w:rPr>
        <w:t>日，每梯次為期五天四夜，預定辦理14梯次。</w:t>
      </w:r>
    </w:p>
    <w:p w:rsidR="007622A1" w:rsidRPr="00870750" w:rsidRDefault="00F679BF" w:rsidP="007622A1">
      <w:pPr>
        <w:pStyle w:val="Web"/>
        <w:shd w:val="clear" w:color="auto" w:fill="FFFFFF"/>
        <w:spacing w:before="50" w:beforeAutospacing="0" w:after="50" w:afterAutospacing="0" w:line="400" w:lineRule="exact"/>
        <w:ind w:left="2100" w:hangingChars="700" w:hanging="21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五、活動地點：南投品格英語學院</w:t>
      </w:r>
      <w:r w:rsidR="007622A1" w:rsidRPr="00870750">
        <w:rPr>
          <w:rFonts w:ascii="標楷體" w:eastAsia="標楷體" w:hAnsi="標楷體" w:cs="Arial"/>
          <w:color w:val="000000"/>
          <w:spacing w:val="30"/>
        </w:rPr>
        <w:t>。</w:t>
      </w:r>
    </w:p>
    <w:p w:rsidR="00F679BF" w:rsidRPr="00870750" w:rsidRDefault="00675EF3" w:rsidP="007622A1">
      <w:pPr>
        <w:pStyle w:val="Web"/>
        <w:shd w:val="clear" w:color="auto" w:fill="FFFFFF"/>
        <w:spacing w:before="50" w:beforeAutospacing="0" w:after="50" w:afterAutospacing="0" w:line="400" w:lineRule="exact"/>
        <w:ind w:leftChars="798" w:left="2215" w:hangingChars="100" w:hanging="300"/>
        <w:jc w:val="both"/>
        <w:rPr>
          <w:rFonts w:ascii="標楷體" w:eastAsia="標楷體" w:hAnsi="標楷體" w:cs="Arial"/>
          <w:color w:val="000000"/>
          <w:spacing w:val="30"/>
        </w:rPr>
      </w:pPr>
      <w:r>
        <w:rPr>
          <w:rFonts w:ascii="標楷體" w:eastAsia="標楷體" w:hAnsi="標楷體" w:cs="Arial" w:hint="eastAsia"/>
          <w:color w:val="000000"/>
          <w:spacing w:val="30"/>
        </w:rPr>
        <w:t xml:space="preserve"> </w:t>
      </w:r>
      <w:r w:rsidR="00F679BF" w:rsidRPr="00870750">
        <w:rPr>
          <w:rFonts w:ascii="標楷體" w:eastAsia="標楷體" w:hAnsi="標楷體" w:cs="Arial"/>
          <w:color w:val="222222"/>
          <w:spacing w:val="30"/>
        </w:rPr>
        <w:t>553南投縣水里鄉玉峰村仁愛路3號</w:t>
      </w:r>
    </w:p>
    <w:p w:rsidR="00F679BF" w:rsidRPr="00870750" w:rsidRDefault="00F679BF" w:rsidP="007622A1">
      <w:pPr>
        <w:pStyle w:val="Web"/>
        <w:shd w:val="clear" w:color="auto" w:fill="FFFFFF"/>
        <w:spacing w:beforeLines="50" w:before="180" w:beforeAutospacing="0" w:afterLines="50" w:after="180" w:afterAutospacing="0" w:line="400" w:lineRule="exact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六、活動內容：</w:t>
      </w:r>
      <w:r w:rsidR="006E0D6D">
        <w:rPr>
          <w:rStyle w:val="a3"/>
          <w:rFonts w:ascii="標楷體" w:eastAsia="標楷體" w:hAnsi="標楷體" w:cs="Arial"/>
          <w:b w:val="0"/>
          <w:color w:val="000000"/>
          <w:spacing w:val="30"/>
        </w:rPr>
        <w:t>請至</w:t>
      </w:r>
      <w:r w:rsidR="009A0302">
        <w:rPr>
          <w:rStyle w:val="a3"/>
          <w:rFonts w:ascii="標楷體" w:eastAsia="標楷體" w:hAnsi="標楷體" w:cs="Arial"/>
          <w:b w:val="0"/>
          <w:color w:val="000000"/>
          <w:spacing w:val="30"/>
        </w:rPr>
        <w:t>附件</w:t>
      </w:r>
      <w:r w:rsidR="006E0D6D">
        <w:rPr>
          <w:rStyle w:val="a3"/>
          <w:rFonts w:ascii="標楷體" w:eastAsia="標楷體" w:hAnsi="標楷體" w:cs="Arial"/>
          <w:b w:val="0"/>
          <w:color w:val="000000"/>
          <w:spacing w:val="30"/>
        </w:rPr>
        <w:t>下載</w:t>
      </w:r>
      <w:r w:rsidRPr="00870750">
        <w:rPr>
          <w:rStyle w:val="a3"/>
          <w:rFonts w:ascii="標楷體" w:eastAsia="標楷體" w:hAnsi="標楷體" w:cs="Arial"/>
          <w:b w:val="0"/>
          <w:color w:val="000000"/>
          <w:spacing w:val="30"/>
        </w:rPr>
        <w:t>。</w:t>
      </w:r>
    </w:p>
    <w:p w:rsidR="00F679BF" w:rsidRPr="00870750" w:rsidRDefault="00F679BF" w:rsidP="007622A1">
      <w:pPr>
        <w:pStyle w:val="Web"/>
        <w:shd w:val="clear" w:color="auto" w:fill="FFFFFF"/>
        <w:spacing w:beforeLines="30" w:before="108" w:beforeAutospacing="0" w:afterLines="30" w:after="108" w:afterAutospacing="0" w:line="400" w:lineRule="exact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七、報名時間及報名方式：</w:t>
      </w:r>
    </w:p>
    <w:p w:rsidR="00870750" w:rsidRPr="00870750" w:rsidRDefault="00F679BF" w:rsidP="00675EF3">
      <w:pPr>
        <w:pStyle w:val="Web"/>
        <w:shd w:val="clear" w:color="auto" w:fill="FFFFFF"/>
        <w:spacing w:before="0" w:beforeAutospacing="0" w:after="0" w:afterAutospacing="0" w:line="420" w:lineRule="exact"/>
        <w:ind w:left="2100" w:hangingChars="700" w:hanging="2100"/>
        <w:jc w:val="both"/>
        <w:rPr>
          <w:rFonts w:ascii="Arial" w:hAnsi="Arial" w:cs="Arial"/>
          <w:b/>
          <w:bCs/>
          <w:color w:val="FF0000"/>
          <w:spacing w:val="30"/>
          <w:kern w:val="2"/>
          <w:shd w:val="clear" w:color="auto" w:fill="FFFFFF"/>
        </w:rPr>
      </w:pPr>
      <w:r w:rsidRPr="00870750">
        <w:rPr>
          <w:rFonts w:ascii="標楷體" w:eastAsia="標楷體" w:hAnsi="標楷體" w:cs="Arial" w:hint="eastAsia"/>
          <w:spacing w:val="30"/>
        </w:rPr>
        <w:t>(一)</w:t>
      </w:r>
      <w:r w:rsidRPr="00870750">
        <w:rPr>
          <w:rStyle w:val="a3"/>
          <w:rFonts w:ascii="標楷體" w:eastAsia="標楷體" w:hAnsi="標楷體" w:cs="Arial"/>
          <w:b w:val="0"/>
          <w:spacing w:val="30"/>
        </w:rPr>
        <w:t>報名時間：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10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9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年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6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月1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1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日（週四）早上9時起至10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9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年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7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月</w:t>
      </w:r>
      <w:r w:rsidR="005E306A">
        <w:rPr>
          <w:rFonts w:ascii="標楷體" w:eastAsia="標楷體" w:hAnsi="標楷體" w:cs="Arial" w:hint="eastAsia"/>
          <w:bCs/>
          <w:color w:val="FF0000"/>
          <w:spacing w:val="30"/>
          <w:kern w:val="2"/>
          <w:shd w:val="clear" w:color="auto" w:fill="FFFFFF"/>
        </w:rPr>
        <w:t>1</w:t>
      </w:r>
      <w:r w:rsidR="00870750" w:rsidRPr="00675EF3">
        <w:rPr>
          <w:rFonts w:ascii="標楷體" w:eastAsia="標楷體" w:hAnsi="標楷體" w:cs="Arial"/>
          <w:bCs/>
          <w:color w:val="FF0000"/>
          <w:spacing w:val="30"/>
          <w:kern w:val="2"/>
          <w:shd w:val="clear" w:color="auto" w:fill="FFFFFF"/>
        </w:rPr>
        <w:t>日（週三）下午4時整截止，敬請把握時間，踴躍報名。</w:t>
      </w:r>
    </w:p>
    <w:p w:rsidR="00675EF3" w:rsidRPr="009F6ED6" w:rsidRDefault="00D576A4" w:rsidP="00675EF3">
      <w:pPr>
        <w:pStyle w:val="Web"/>
        <w:shd w:val="clear" w:color="auto" w:fill="FFFFFF"/>
        <w:spacing w:before="0" w:beforeAutospacing="0" w:after="0" w:afterAutospacing="0" w:line="420" w:lineRule="exact"/>
        <w:ind w:left="900" w:hangingChars="300" w:hanging="900"/>
        <w:jc w:val="both"/>
        <w:rPr>
          <w:rStyle w:val="a3"/>
          <w:rFonts w:ascii="Arial" w:hAnsi="Arial" w:cs="Arial"/>
          <w:color w:val="3333FF"/>
          <w:spacing w:val="30"/>
          <w:sz w:val="23"/>
          <w:szCs w:val="23"/>
          <w:u w:val="single"/>
          <w:shd w:val="clear" w:color="auto" w:fill="FFFFFF"/>
        </w:rPr>
      </w:pPr>
      <w:r w:rsidRPr="00870750">
        <w:rPr>
          <w:rFonts w:ascii="標楷體" w:eastAsia="標楷體" w:hAnsi="標楷體" w:cs="Arial" w:hint="eastAsia"/>
          <w:spacing w:val="30"/>
        </w:rPr>
        <w:t>(二)</w:t>
      </w:r>
      <w:r w:rsidR="00F679BF" w:rsidRPr="00870750">
        <w:rPr>
          <w:rFonts w:ascii="標楷體" w:eastAsia="標楷體" w:hAnsi="標楷體" w:cs="Arial" w:hint="eastAsia"/>
          <w:spacing w:val="30"/>
        </w:rPr>
        <w:t>報名方式：</w:t>
      </w:r>
      <w:r w:rsidR="00F679BF" w:rsidRPr="00870750">
        <w:rPr>
          <w:rFonts w:ascii="標楷體" w:eastAsia="標楷體" w:hAnsi="標楷體" w:cs="Arial"/>
          <w:spacing w:val="30"/>
        </w:rPr>
        <w:t>採網路線上報名</w:t>
      </w:r>
      <w:r w:rsidR="00F679BF" w:rsidRPr="009F6ED6">
        <w:rPr>
          <w:rFonts w:ascii="標楷體" w:eastAsia="標楷體" w:hAnsi="標楷體" w:cs="Arial"/>
          <w:spacing w:val="30"/>
        </w:rPr>
        <w:t>，請點選網址</w:t>
      </w:r>
    </w:p>
    <w:p w:rsidR="007622A1" w:rsidRPr="00870750" w:rsidRDefault="009F6ED6" w:rsidP="009F6ED6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  <w:rPr>
          <w:rFonts w:ascii="標楷體" w:eastAsia="標楷體" w:hAnsi="標楷體" w:cs="Arial"/>
          <w:color w:val="000000"/>
          <w:spacing w:val="30"/>
        </w:rPr>
      </w:pPr>
      <w:r w:rsidRPr="009F6ED6">
        <w:t>https://www.beclass.com/rid=2343c995ed4bd4c5f6ed</w:t>
      </w:r>
      <w:r w:rsidR="00F679BF" w:rsidRPr="009F6ED6">
        <w:rPr>
          <w:rFonts w:ascii="標楷體" w:eastAsia="標楷體" w:hAnsi="標楷體" w:cs="Arial"/>
          <w:color w:val="000000"/>
          <w:spacing w:val="30"/>
        </w:rPr>
        <w:t>後填寫資料，完成報名後，系統會回覆已完成報名回條至您的電子信箱。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lastRenderedPageBreak/>
        <w:t>八、錄取說明：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(一)</w:t>
      </w:r>
      <w:r w:rsidRPr="00870750">
        <w:rPr>
          <w:rFonts w:ascii="標楷體" w:eastAsia="標楷體" w:hAnsi="標楷體" w:cs="Arial"/>
          <w:color w:val="000000"/>
          <w:spacing w:val="30"/>
        </w:rPr>
        <w:t>錄取考量全班學生參與比例、報名先後順序、班級申請梯次志願序、每梯人數上限、偏鄉類別、遊覽車接送路線等原則。(請確實填寫參與人數，避免報名與實際參與人數有落差，若影響學院梯次人數掌控將延後未來學校錄取順位，班級學生數較少者，若全班參與亦有機會錄取與他校合併同一梯次)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(二)</w:t>
      </w:r>
      <w:r w:rsidRPr="00870750">
        <w:rPr>
          <w:rFonts w:ascii="標楷體" w:eastAsia="標楷體" w:hAnsi="標楷體" w:cs="Arial"/>
          <w:color w:val="000000"/>
          <w:spacing w:val="30"/>
        </w:rPr>
        <w:t>每梯次預計錄取一班，學生人數約3</w:t>
      </w:r>
      <w:r w:rsidR="009A0302">
        <w:rPr>
          <w:rFonts w:ascii="標楷體" w:eastAsia="標楷體" w:hAnsi="標楷體" w:cs="Arial"/>
          <w:color w:val="000000"/>
          <w:spacing w:val="30"/>
        </w:rPr>
        <w:t>6</w:t>
      </w:r>
      <w:r w:rsidRPr="00870750">
        <w:rPr>
          <w:rFonts w:ascii="標楷體" w:eastAsia="標楷體" w:hAnsi="標楷體" w:cs="Arial"/>
          <w:color w:val="000000"/>
          <w:spacing w:val="30"/>
        </w:rPr>
        <w:t>名。</w:t>
      </w:r>
    </w:p>
    <w:p w:rsidR="00F679BF" w:rsidRPr="00195BE2" w:rsidRDefault="00FC11A3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rPr>
          <w:rFonts w:ascii="標楷體" w:eastAsia="標楷體" w:hAnsi="標楷體" w:cs="Arial"/>
          <w:color w:val="FF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(三)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錄取公告時間：</w:t>
      </w:r>
      <w:r w:rsidR="00870750" w:rsidRPr="00870750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10</w:t>
      </w:r>
      <w:r w:rsidR="005E306A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9</w:t>
      </w:r>
      <w:r w:rsidR="00870750" w:rsidRP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年</w:t>
      </w:r>
      <w:r w:rsidR="005E306A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7</w:t>
      </w:r>
      <w:r w:rsidR="00870750" w:rsidRP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月</w:t>
      </w:r>
      <w:r w:rsidR="005E306A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8</w:t>
      </w:r>
      <w:r w:rsidR="00870750" w:rsidRP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日(</w:t>
      </w:r>
      <w:r w:rsid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週</w:t>
      </w:r>
      <w:r w:rsidR="005E306A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三</w:t>
      </w:r>
      <w:r w:rsidR="00870750" w:rsidRP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)</w:t>
      </w:r>
      <w:r w:rsidR="005E306A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中午12</w:t>
      </w:r>
      <w:r w:rsid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時</w:t>
      </w:r>
      <w:r w:rsidR="00870750" w:rsidRPr="00195BE2">
        <w:rPr>
          <w:rStyle w:val="a3"/>
          <w:rFonts w:ascii="標楷體" w:eastAsia="標楷體" w:hAnsi="標楷體" w:cs="Arial" w:hint="eastAsia"/>
          <w:b w:val="0"/>
          <w:color w:val="FF0000"/>
          <w:spacing w:val="30"/>
        </w:rPr>
        <w:t>公告於南投縣政府教育處公告欄。</w:t>
      </w:r>
    </w:p>
    <w:p w:rsidR="00870750" w:rsidRPr="00D64D02" w:rsidRDefault="00FC11A3" w:rsidP="00D64D02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rPr>
          <w:rFonts w:ascii="標楷體" w:eastAsia="標楷體" w:hAnsi="標楷體" w:cs="Arial"/>
          <w:spacing w:val="30"/>
        </w:rPr>
      </w:pPr>
      <w:r w:rsidRPr="00195BE2">
        <w:rPr>
          <w:rFonts w:ascii="標楷體" w:eastAsia="標楷體" w:hAnsi="標楷體" w:cs="Arial" w:hint="eastAsia"/>
          <w:color w:val="000000"/>
          <w:spacing w:val="30"/>
        </w:rPr>
        <w:t>(四)</w:t>
      </w:r>
      <w:r w:rsidR="00870750" w:rsidRPr="00195BE2">
        <w:rPr>
          <w:rFonts w:ascii="標楷體" w:eastAsia="標楷體" w:hAnsi="標楷體" w:cs="Segoe UI"/>
        </w:rPr>
        <w:t>錄取班級導師需參與學</w:t>
      </w:r>
      <w:r w:rsidR="00870750" w:rsidRPr="00870750">
        <w:rPr>
          <w:rFonts w:ascii="標楷體" w:eastAsia="標楷體" w:hAnsi="標楷體" w:cs="Segoe UI"/>
        </w:rPr>
        <w:t>生營隊始業式(週一上午)、週間訪視(</w:t>
      </w:r>
      <w:r w:rsidR="00195BE2">
        <w:rPr>
          <w:rFonts w:ascii="標楷體" w:eastAsia="標楷體" w:hAnsi="標楷體" w:cs="Segoe UI"/>
        </w:rPr>
        <w:t>週三</w:t>
      </w:r>
      <w:r w:rsidR="00195BE2">
        <w:rPr>
          <w:rFonts w:ascii="標楷體" w:eastAsia="標楷體" w:hAnsi="標楷體" w:cs="Segoe UI" w:hint="eastAsia"/>
        </w:rPr>
        <w:t>下</w:t>
      </w:r>
      <w:r w:rsidR="00870750" w:rsidRPr="00870750">
        <w:rPr>
          <w:rFonts w:ascii="標楷體" w:eastAsia="標楷體" w:hAnsi="標楷體" w:cs="Segoe UI"/>
        </w:rPr>
        <w:t>午)、結業式(週五上午)</w:t>
      </w:r>
      <w:r w:rsidR="00870750" w:rsidRPr="00870750">
        <w:rPr>
          <w:rFonts w:ascii="標楷體" w:eastAsia="標楷體" w:hAnsi="標楷體" w:cs="Segoe UI" w:hint="eastAsia"/>
        </w:rPr>
        <w:t>。請貴校轉知導師與相關人員，並惠予公（差）假，</w:t>
      </w:r>
    </w:p>
    <w:p w:rsidR="00F679BF" w:rsidRPr="00870750" w:rsidRDefault="00FC11A3" w:rsidP="00870750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/>
          <w:color w:val="000000"/>
          <w:spacing w:val="30"/>
        </w:rPr>
        <w:t>九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、注意事項：</w:t>
      </w:r>
    </w:p>
    <w:p w:rsidR="00F679BF" w:rsidRPr="00870750" w:rsidRDefault="00FC11A3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(一)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請以「班級」為單位報名；若學校同時有兩班以上提出申請，請各班獨立填寫一張申請表，不受理「個人」或以「併班」方式提出申請。</w:t>
      </w:r>
    </w:p>
    <w:p w:rsidR="00F679BF" w:rsidRPr="00870750" w:rsidRDefault="00FC11A3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(二)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經錄取之班級，請「學校承辦人」與「班級導師」務必詳閱「簡介與課程表」、「行前須知」，並請老師於參加營隊「3週前」完成「學生基本資料調查表」，以利辦理學生保險、學生編組與師生膳食等相關事宜，敬請導師協助填寫。</w:t>
      </w:r>
    </w:p>
    <w:p w:rsidR="00F679BF" w:rsidRPr="00870750" w:rsidRDefault="00FC11A3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(三)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如因天災、疾病等不可抗力之因素影響學生安全或活動進行，學院可能取消部分梯次。</w:t>
      </w:r>
    </w:p>
    <w:p w:rsidR="00F679BF" w:rsidRPr="00870750" w:rsidRDefault="00FC11A3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  <w:r w:rsidRPr="00870750">
        <w:rPr>
          <w:rFonts w:ascii="標楷體" w:eastAsia="標楷體" w:hAnsi="標楷體" w:cs="Arial" w:hint="eastAsia"/>
          <w:color w:val="000000"/>
          <w:spacing w:val="30"/>
        </w:rPr>
        <w:t>(四)</w:t>
      </w:r>
      <w:r w:rsidR="00F679BF" w:rsidRPr="00870750">
        <w:rPr>
          <w:rStyle w:val="a3"/>
          <w:rFonts w:ascii="標楷體" w:eastAsia="標楷體" w:hAnsi="標楷體" w:cs="Arial"/>
          <w:b w:val="0"/>
          <w:color w:val="000000"/>
          <w:spacing w:val="30"/>
        </w:rPr>
        <w:t>學生上課所需之教材、交通、食宿、保險等費用均由品格英語學院</w:t>
      </w:r>
      <w:r w:rsidR="00F679BF" w:rsidRPr="00870750">
        <w:rPr>
          <w:rStyle w:val="a3"/>
          <w:rFonts w:ascii="標楷體" w:eastAsia="標楷體" w:hAnsi="標楷體" w:cs="Arial"/>
          <w:b w:val="0"/>
          <w:color w:val="000000"/>
          <w:spacing w:val="30"/>
          <w:u w:val="single"/>
        </w:rPr>
        <w:t>免費提供</w:t>
      </w:r>
      <w:r w:rsidR="00F679BF" w:rsidRPr="00870750">
        <w:rPr>
          <w:rFonts w:ascii="標楷體" w:eastAsia="標楷體" w:hAnsi="標楷體" w:cs="Arial"/>
          <w:color w:val="000000"/>
          <w:spacing w:val="30"/>
        </w:rPr>
        <w:t>。</w:t>
      </w:r>
    </w:p>
    <w:p w:rsidR="00870750" w:rsidRPr="00870750" w:rsidRDefault="00FC11A3" w:rsidP="00870750">
      <w:pPr>
        <w:rPr>
          <w:rFonts w:ascii="標楷體" w:eastAsia="標楷體" w:hAnsi="標楷體" w:cs="Segoe UI"/>
          <w:shd w:val="clear" w:color="auto" w:fill="F9FCFB"/>
        </w:rPr>
      </w:pPr>
      <w:r w:rsidRPr="00870750">
        <w:rPr>
          <w:rFonts w:ascii="標楷體" w:eastAsia="標楷體" w:hAnsi="標楷體" w:cs="Arial"/>
          <w:color w:val="000000"/>
          <w:spacing w:val="30"/>
          <w:shd w:val="clear" w:color="auto" w:fill="FFFFFF"/>
        </w:rPr>
        <w:t>十</w:t>
      </w:r>
      <w:r w:rsidR="00870750" w:rsidRPr="00870750">
        <w:rPr>
          <w:rFonts w:ascii="標楷體" w:eastAsia="標楷體" w:hAnsi="標楷體" w:cs="Arial"/>
          <w:color w:val="000000"/>
          <w:spacing w:val="30"/>
          <w:shd w:val="clear" w:color="auto" w:fill="FFFFFF"/>
        </w:rPr>
        <w:t>、聯絡方式：</w:t>
      </w:r>
      <w:r w:rsidR="00870750" w:rsidRPr="00870750">
        <w:rPr>
          <w:rFonts w:ascii="標楷體" w:eastAsia="標楷體" w:hAnsi="標楷體" w:cs="Segoe UI" w:hint="eastAsia"/>
          <w:shd w:val="clear" w:color="auto" w:fill="F9FCFB"/>
        </w:rPr>
        <w:t>請洽南投品格英語學院陳廷伊老師。電話：049-2772155。</w:t>
      </w:r>
    </w:p>
    <w:p w:rsidR="00F679BF" w:rsidRPr="00870750" w:rsidRDefault="00F679BF" w:rsidP="00FC11A3">
      <w:pPr>
        <w:pStyle w:val="Web"/>
        <w:shd w:val="clear" w:color="auto" w:fill="FFFFFF"/>
        <w:spacing w:before="0" w:beforeAutospacing="0" w:after="0" w:afterAutospacing="0" w:line="420" w:lineRule="exact"/>
        <w:ind w:left="600" w:hangingChars="200" w:hanging="600"/>
        <w:jc w:val="both"/>
        <w:rPr>
          <w:rFonts w:ascii="標楷體" w:eastAsia="標楷體" w:hAnsi="標楷體" w:cs="Arial"/>
          <w:color w:val="000000"/>
          <w:spacing w:val="30"/>
        </w:rPr>
      </w:pPr>
    </w:p>
    <w:p w:rsidR="002E7F53" w:rsidRPr="00870750" w:rsidRDefault="002E7F53">
      <w:pPr>
        <w:rPr>
          <w:rFonts w:ascii="標楷體" w:eastAsia="標楷體" w:hAnsi="標楷體"/>
          <w:b/>
        </w:rPr>
      </w:pPr>
    </w:p>
    <w:sectPr w:rsidR="002E7F53" w:rsidRPr="00870750" w:rsidSect="007622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5" w:rsidRDefault="00FB2AB5" w:rsidP="00FB2AB5">
      <w:r>
        <w:separator/>
      </w:r>
    </w:p>
  </w:endnote>
  <w:endnote w:type="continuationSeparator" w:id="0">
    <w:p w:rsidR="00FB2AB5" w:rsidRDefault="00FB2AB5" w:rsidP="00FB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5" w:rsidRDefault="00FB2AB5" w:rsidP="00FB2AB5">
      <w:r>
        <w:separator/>
      </w:r>
    </w:p>
  </w:footnote>
  <w:footnote w:type="continuationSeparator" w:id="0">
    <w:p w:rsidR="00FB2AB5" w:rsidRDefault="00FB2AB5" w:rsidP="00FB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F"/>
    <w:rsid w:val="00174305"/>
    <w:rsid w:val="00195BE2"/>
    <w:rsid w:val="002E7F53"/>
    <w:rsid w:val="00554914"/>
    <w:rsid w:val="005E306A"/>
    <w:rsid w:val="00675EF3"/>
    <w:rsid w:val="006E0D6D"/>
    <w:rsid w:val="007622A1"/>
    <w:rsid w:val="00870750"/>
    <w:rsid w:val="009A0302"/>
    <w:rsid w:val="009F217A"/>
    <w:rsid w:val="009F6ED6"/>
    <w:rsid w:val="00A02FB9"/>
    <w:rsid w:val="00D576A4"/>
    <w:rsid w:val="00D64D02"/>
    <w:rsid w:val="00EA64C3"/>
    <w:rsid w:val="00F679BF"/>
    <w:rsid w:val="00FB2AB5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7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F679BF"/>
    <w:rPr>
      <w:b/>
      <w:bCs/>
    </w:rPr>
  </w:style>
  <w:style w:type="paragraph" w:styleId="a4">
    <w:name w:val="header"/>
    <w:basedOn w:val="a"/>
    <w:link w:val="a5"/>
    <w:unhideWhenUsed/>
    <w:rsid w:val="00FB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2AB5"/>
    <w:rPr>
      <w:kern w:val="2"/>
    </w:rPr>
  </w:style>
  <w:style w:type="paragraph" w:styleId="a6">
    <w:name w:val="footer"/>
    <w:basedOn w:val="a"/>
    <w:link w:val="a7"/>
    <w:unhideWhenUsed/>
    <w:rsid w:val="00FB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2AB5"/>
    <w:rPr>
      <w:kern w:val="2"/>
    </w:rPr>
  </w:style>
  <w:style w:type="character" w:styleId="a8">
    <w:name w:val="Hyperlink"/>
    <w:basedOn w:val="a0"/>
    <w:unhideWhenUsed/>
    <w:rsid w:val="00675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7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F679BF"/>
    <w:rPr>
      <w:b/>
      <w:bCs/>
    </w:rPr>
  </w:style>
  <w:style w:type="paragraph" w:styleId="a4">
    <w:name w:val="header"/>
    <w:basedOn w:val="a"/>
    <w:link w:val="a5"/>
    <w:unhideWhenUsed/>
    <w:rsid w:val="00FB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2AB5"/>
    <w:rPr>
      <w:kern w:val="2"/>
    </w:rPr>
  </w:style>
  <w:style w:type="paragraph" w:styleId="a6">
    <w:name w:val="footer"/>
    <w:basedOn w:val="a"/>
    <w:link w:val="a7"/>
    <w:unhideWhenUsed/>
    <w:rsid w:val="00FB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2AB5"/>
    <w:rPr>
      <w:kern w:val="2"/>
    </w:rPr>
  </w:style>
  <w:style w:type="character" w:styleId="a8">
    <w:name w:val="Hyperlink"/>
    <w:basedOn w:val="a0"/>
    <w:unhideWhenUsed/>
    <w:rsid w:val="0067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1011</Characters>
  <Application>Microsoft Office Word</Application>
  <DocSecurity>0</DocSecurity>
  <Lines>8</Lines>
  <Paragraphs>2</Paragraphs>
  <ScaleCrop>false</ScaleCrop>
  <Company>Atrust Computer Corp.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蔣汝蘭</dc:creator>
  <cp:lastModifiedBy>vivian</cp:lastModifiedBy>
  <cp:revision>7</cp:revision>
  <dcterms:created xsi:type="dcterms:W3CDTF">2020-06-01T08:25:00Z</dcterms:created>
  <dcterms:modified xsi:type="dcterms:W3CDTF">2020-06-02T00:50:00Z</dcterms:modified>
</cp:coreProperties>
</file>